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rPr>
          <w:rFonts w:eastAsia="仿宋_GB2312"/>
          <w:color w:val="000000"/>
          <w:spacing w:val="6"/>
          <w:sz w:val="32"/>
          <w:szCs w:val="32"/>
        </w:rPr>
      </w:pPr>
      <w:r>
        <w:rPr>
          <w:rFonts w:eastAsia="仿宋_GB2312"/>
          <w:color w:val="000000"/>
          <w:spacing w:val="6"/>
          <w:sz w:val="32"/>
          <w:szCs w:val="32"/>
        </w:rPr>
        <w:t>附件1</w:t>
      </w:r>
    </w:p>
    <w:p>
      <w:pPr>
        <w:adjustRightInd w:val="0"/>
        <w:snapToGrid w:val="0"/>
        <w:spacing w:line="520" w:lineRule="exact"/>
        <w:jc w:val="center"/>
        <w:rPr>
          <w:rFonts w:eastAsia="方正小标宋简体"/>
          <w:sz w:val="44"/>
          <w:szCs w:val="44"/>
        </w:rPr>
      </w:pPr>
      <w:bookmarkStart w:id="0" w:name="_GoBack"/>
      <w:r>
        <w:rPr>
          <w:rFonts w:eastAsia="方正小标宋简体"/>
          <w:sz w:val="44"/>
          <w:szCs w:val="44"/>
        </w:rPr>
        <w:t>考生报考承诺书</w:t>
      </w:r>
      <w:bookmarkEnd w:id="0"/>
    </w:p>
    <w:p>
      <w:pPr>
        <w:adjustRightInd w:val="0"/>
        <w:snapToGrid w:val="0"/>
        <w:spacing w:line="520" w:lineRule="exact"/>
        <w:rPr>
          <w:rFonts w:eastAsia="仿宋_GB2312"/>
          <w:color w:val="000000"/>
          <w:spacing w:val="6"/>
          <w:sz w:val="32"/>
          <w:szCs w:val="32"/>
        </w:rPr>
      </w:pPr>
    </w:p>
    <w:p>
      <w:pPr>
        <w:pStyle w:val="2"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我自愿报名参加2019年度全国监理工程师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资格考试</w:t>
      </w:r>
      <w:r>
        <w:rPr>
          <w:rFonts w:ascii="Times New Roman" w:hAnsi="Times New Roman" w:eastAsia="仿宋_GB2312" w:cs="Times New Roman"/>
          <w:sz w:val="32"/>
          <w:szCs w:val="32"/>
        </w:rPr>
        <w:t>，已仔细阅读报考通知全部内容，自愿遵守该项考试报考有关规定，完全接受各项规则。现郑重承诺：</w:t>
      </w:r>
    </w:p>
    <w:p>
      <w:pPr>
        <w:pStyle w:val="2"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1.保证所提交的报名信息和相关证明材料真实、准确、有效，如提供虚假信息和证明材料，本人愿承担一切责任；</w:t>
      </w:r>
    </w:p>
    <w:p>
      <w:pPr>
        <w:pStyle w:val="2"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2.知晓报考条件审核、资格复核程序及相关要求，承诺遵守资格考试报考的有关要求。如本人成绩合格，但不符合报名条件或逾期未按规定提交资格复核材料，愿意接受取消考试成绩、停发证书的处理；</w:t>
      </w:r>
    </w:p>
    <w:p>
      <w:pPr>
        <w:pStyle w:val="2"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3.服从考试组织管理机构的统一安排，自觉接受考试工作人员的检查、监督和管理；</w:t>
      </w:r>
    </w:p>
    <w:p>
      <w:pPr>
        <w:pStyle w:val="2"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4.自觉遵守考场秩序和考场规则，诚信参考。保证持真实、有效期内的居民身份证和准考证参加考试；如有违法、违纪、违规行为，自愿服从处理，接受处理决定；</w:t>
      </w:r>
    </w:p>
    <w:p>
      <w:pPr>
        <w:pStyle w:val="2"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5.已知晓《中华人民共和国刑法修正案（九）》相关规定和《专业技术人员资格考试违纪违规行为处理规定》（人社部令第31号），认同并遵守雷同试卷认定和处理的相关规定，承担相关义务和责任。</w:t>
      </w:r>
    </w:p>
    <w:p>
      <w:pPr>
        <w:widowControl/>
        <w:adjustRightInd w:val="0"/>
        <w:snapToGrid w:val="0"/>
        <w:spacing w:line="520" w:lineRule="exact"/>
        <w:ind w:firstLine="5120" w:firstLineChars="1600"/>
        <w:jc w:val="left"/>
        <w:rPr>
          <w:rFonts w:eastAsia="仿宋_GB2312"/>
          <w:sz w:val="32"/>
          <w:szCs w:val="32"/>
        </w:rPr>
      </w:pPr>
    </w:p>
    <w:p>
      <w:pPr>
        <w:widowControl/>
        <w:adjustRightInd w:val="0"/>
        <w:snapToGrid w:val="0"/>
        <w:spacing w:line="520" w:lineRule="exact"/>
        <w:ind w:firstLine="5120" w:firstLineChars="16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考生签名：            </w:t>
      </w:r>
    </w:p>
    <w:p>
      <w:pPr>
        <w:adjustRightInd w:val="0"/>
        <w:snapToGrid w:val="0"/>
        <w:spacing w:line="520" w:lineRule="exact"/>
        <w:ind w:left="6" w:leftChars="3" w:right="269" w:rightChars="128" w:firstLine="5120" w:firstLineChars="16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45078"/>
    <w:rsid w:val="29C8625A"/>
    <w:rsid w:val="6034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Courier New" w:hAnsi="Courier New" w:cs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2019-03-07T12:34:00Z</dcterms:created>
  <dc:creator>龚翔坤</dc:creator>
  <cp:lastModifiedBy>龚翔坤</cp:lastModifiedBy>
  <dcterms:modified xsi:type="dcterms:W3CDTF">2019-03-07T12:34:55Z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