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4" w:rsidRPr="00D52FD6" w:rsidRDefault="00B428D4" w:rsidP="00B428D4">
      <w:pPr>
        <w:adjustRightInd w:val="0"/>
        <w:snapToGrid w:val="0"/>
        <w:spacing w:line="560" w:lineRule="exact"/>
        <w:rPr>
          <w:rFonts w:eastAsia="仿宋_GB2312"/>
          <w:color w:val="000000"/>
          <w:spacing w:val="6"/>
          <w:sz w:val="30"/>
          <w:szCs w:val="30"/>
        </w:rPr>
      </w:pPr>
      <w:r w:rsidRPr="00D52FD6">
        <w:rPr>
          <w:rFonts w:eastAsia="仿宋_GB2312"/>
          <w:color w:val="000000"/>
          <w:spacing w:val="6"/>
          <w:sz w:val="32"/>
        </w:rPr>
        <w:t>附件</w:t>
      </w:r>
      <w:r>
        <w:rPr>
          <w:rFonts w:eastAsia="仿宋_GB2312" w:hint="eastAsia"/>
          <w:color w:val="000000"/>
          <w:spacing w:val="6"/>
          <w:sz w:val="32"/>
        </w:rPr>
        <w:t>1</w:t>
      </w:r>
    </w:p>
    <w:p w:rsidR="00B428D4" w:rsidRPr="00C50267" w:rsidRDefault="00B428D4" w:rsidP="00B428D4">
      <w:pPr>
        <w:pStyle w:val="3"/>
        <w:adjustRightInd w:val="0"/>
        <w:snapToGrid w:val="0"/>
        <w:spacing w:beforeLines="100" w:line="240" w:lineRule="auto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C50267">
        <w:rPr>
          <w:rFonts w:ascii="方正小标宋简体" w:eastAsia="方正小标宋简体" w:hint="eastAsia"/>
          <w:sz w:val="44"/>
          <w:szCs w:val="44"/>
        </w:rPr>
        <w:t>翻译硕士专业学位研究生在读证明</w:t>
      </w:r>
    </w:p>
    <w:p w:rsidR="00B428D4" w:rsidRPr="00D52FD6" w:rsidRDefault="00B428D4" w:rsidP="00B428D4">
      <w:pPr>
        <w:pStyle w:val="3"/>
        <w:adjustRightInd w:val="0"/>
        <w:snapToGrid w:val="0"/>
        <w:spacing w:line="240" w:lineRule="auto"/>
        <w:ind w:firstLineChars="0" w:firstLine="0"/>
        <w:rPr>
          <w:rFonts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1486"/>
        <w:gridCol w:w="1091"/>
        <w:gridCol w:w="996"/>
        <w:gridCol w:w="1438"/>
        <w:gridCol w:w="2440"/>
      </w:tblGrid>
      <w:tr w:rsidR="00B428D4" w:rsidRPr="00D52FD6" w:rsidTr="00895663">
        <w:trPr>
          <w:trHeight w:val="791"/>
        </w:trPr>
        <w:tc>
          <w:tcPr>
            <w:tcW w:w="1529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姓</w:t>
            </w:r>
            <w:r w:rsidRPr="00D52FD6">
              <w:rPr>
                <w:rFonts w:eastAsia="仿宋_GB2312"/>
                <w:sz w:val="30"/>
                <w:szCs w:val="30"/>
              </w:rPr>
              <w:t xml:space="preserve"> </w:t>
            </w:r>
            <w:r w:rsidRPr="00D52FD6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529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性</w:t>
            </w:r>
            <w:r w:rsidRPr="00D52FD6">
              <w:rPr>
                <w:rFonts w:eastAsia="仿宋_GB2312"/>
                <w:sz w:val="30"/>
                <w:szCs w:val="30"/>
              </w:rPr>
              <w:t xml:space="preserve"> </w:t>
            </w:r>
            <w:r w:rsidRPr="00D52FD6"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1022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所在学校</w:t>
            </w:r>
          </w:p>
        </w:tc>
        <w:tc>
          <w:tcPr>
            <w:tcW w:w="2515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</w:tr>
      <w:tr w:rsidR="00B428D4" w:rsidRPr="00D52FD6" w:rsidTr="00895663">
        <w:trPr>
          <w:trHeight w:val="819"/>
        </w:trPr>
        <w:tc>
          <w:tcPr>
            <w:tcW w:w="1529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身份证号</w:t>
            </w:r>
          </w:p>
        </w:tc>
        <w:tc>
          <w:tcPr>
            <w:tcW w:w="3661" w:type="dxa"/>
            <w:gridSpan w:val="3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学</w:t>
            </w:r>
            <w:r w:rsidRPr="00D52FD6">
              <w:rPr>
                <w:rFonts w:eastAsia="仿宋_GB2312"/>
                <w:sz w:val="30"/>
                <w:szCs w:val="30"/>
              </w:rPr>
              <w:t xml:space="preserve"> </w:t>
            </w:r>
            <w:r w:rsidRPr="00D52FD6">
              <w:rPr>
                <w:rFonts w:eastAsia="仿宋_GB2312"/>
                <w:sz w:val="30"/>
                <w:szCs w:val="30"/>
              </w:rPr>
              <w:t>号</w:t>
            </w:r>
          </w:p>
        </w:tc>
        <w:tc>
          <w:tcPr>
            <w:tcW w:w="2515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428D4" w:rsidRPr="00D52FD6" w:rsidTr="00895663">
        <w:trPr>
          <w:trHeight w:val="4439"/>
        </w:trPr>
        <w:tc>
          <w:tcPr>
            <w:tcW w:w="1529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在</w:t>
            </w: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读</w:t>
            </w: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证</w:t>
            </w: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明</w:t>
            </w: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45" w:type="dxa"/>
            <w:gridSpan w:val="5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600"/>
              <w:rPr>
                <w:rFonts w:eastAsia="仿宋_GB2312"/>
                <w:sz w:val="18"/>
                <w:szCs w:val="18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600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兹证明：学生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 </w:t>
            </w:r>
            <w:r w:rsidRPr="00D52FD6">
              <w:rPr>
                <w:rFonts w:eastAsia="仿宋_GB2312"/>
                <w:sz w:val="30"/>
                <w:szCs w:val="30"/>
              </w:rPr>
              <w:t>自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</w:t>
            </w:r>
            <w:r w:rsidRPr="00D52FD6">
              <w:rPr>
                <w:rFonts w:eastAsia="仿宋_GB2312"/>
                <w:sz w:val="30"/>
                <w:szCs w:val="30"/>
              </w:rPr>
              <w:t>年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</w:t>
            </w:r>
            <w:proofErr w:type="gramStart"/>
            <w:r w:rsidRPr="00D52FD6">
              <w:rPr>
                <w:rFonts w:eastAsia="仿宋_GB2312"/>
                <w:sz w:val="30"/>
                <w:szCs w:val="30"/>
              </w:rPr>
              <w:t>月至今</w:t>
            </w:r>
            <w:proofErr w:type="gramEnd"/>
            <w:r w:rsidRPr="00D52FD6">
              <w:rPr>
                <w:rFonts w:eastAsia="仿宋_GB2312"/>
                <w:sz w:val="30"/>
                <w:szCs w:val="30"/>
              </w:rPr>
              <w:t>就读于我校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      </w:t>
            </w:r>
            <w:r w:rsidRPr="00D52FD6">
              <w:rPr>
                <w:rFonts w:eastAsia="仿宋_GB2312"/>
                <w:sz w:val="30"/>
                <w:szCs w:val="30"/>
              </w:rPr>
              <w:t>学院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</w:t>
            </w:r>
            <w:r w:rsidRPr="00D52FD6">
              <w:rPr>
                <w:rFonts w:eastAsia="仿宋_GB2312"/>
                <w:sz w:val="30"/>
                <w:szCs w:val="30"/>
              </w:rPr>
              <w:t>系翻译硕士专业（</w:t>
            </w:r>
            <w:r w:rsidRPr="00D52FD6">
              <w:rPr>
                <w:rFonts w:eastAsia="仿宋_GB2312"/>
                <w:sz w:val="30"/>
                <w:szCs w:val="30"/>
              </w:rPr>
              <w:t>MTI</w:t>
            </w:r>
            <w:r w:rsidRPr="00D52FD6">
              <w:rPr>
                <w:rFonts w:eastAsia="仿宋_GB2312"/>
                <w:sz w:val="30"/>
                <w:szCs w:val="30"/>
              </w:rPr>
              <w:t>）。如成绩合格，经审核评定达到学位授予标准，将于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</w:t>
            </w:r>
            <w:r w:rsidRPr="00D52FD6">
              <w:rPr>
                <w:rFonts w:eastAsia="仿宋_GB2312"/>
                <w:sz w:val="30"/>
                <w:szCs w:val="30"/>
              </w:rPr>
              <w:t>年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</w:t>
            </w:r>
            <w:r w:rsidRPr="00D52FD6">
              <w:rPr>
                <w:rFonts w:eastAsia="仿宋_GB2312"/>
                <w:sz w:val="30"/>
                <w:szCs w:val="30"/>
              </w:rPr>
              <w:t>月取得学位证书。</w:t>
            </w: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400" w:firstLine="1200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学院盖章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   </w:t>
            </w:r>
            <w:r w:rsidRPr="00D52FD6">
              <w:rPr>
                <w:rFonts w:eastAsia="仿宋_GB2312"/>
                <w:sz w:val="30"/>
                <w:szCs w:val="30"/>
              </w:rPr>
              <w:t>研究生院（处、部）</w:t>
            </w: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400" w:firstLine="1200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（盖章）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        </w:t>
            </w:r>
            <w:r w:rsidRPr="00D52FD6">
              <w:rPr>
                <w:rFonts w:eastAsia="仿宋_GB2312"/>
                <w:sz w:val="30"/>
                <w:szCs w:val="30"/>
              </w:rPr>
              <w:t>（盖章）</w:t>
            </w: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 xml:space="preserve">                            </w:t>
            </w:r>
            <w:r w:rsidRPr="00D52FD6">
              <w:rPr>
                <w:rFonts w:eastAsia="仿宋_GB2312"/>
                <w:sz w:val="30"/>
                <w:szCs w:val="30"/>
              </w:rPr>
              <w:t>年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</w:t>
            </w:r>
            <w:r w:rsidRPr="00D52FD6">
              <w:rPr>
                <w:rFonts w:eastAsia="仿宋_GB2312"/>
                <w:sz w:val="30"/>
                <w:szCs w:val="30"/>
              </w:rPr>
              <w:t>月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</w:t>
            </w:r>
            <w:r w:rsidRPr="00D52FD6"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B428D4" w:rsidRPr="00D52FD6" w:rsidTr="00895663">
        <w:trPr>
          <w:trHeight w:val="4404"/>
        </w:trPr>
        <w:tc>
          <w:tcPr>
            <w:tcW w:w="1529" w:type="dxa"/>
            <w:vAlign w:val="center"/>
          </w:tcPr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备</w:t>
            </w: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注</w:t>
            </w:r>
          </w:p>
          <w:p w:rsidR="00B428D4" w:rsidRPr="00D52FD6" w:rsidRDefault="00B428D4" w:rsidP="00895663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45" w:type="dxa"/>
            <w:gridSpan w:val="5"/>
            <w:vAlign w:val="center"/>
          </w:tcPr>
          <w:p w:rsidR="00B428D4" w:rsidRPr="00936B29" w:rsidRDefault="00B428D4" w:rsidP="00895663">
            <w:pPr>
              <w:pStyle w:val="a4"/>
              <w:adjustRightInd w:val="0"/>
              <w:snapToGrid w:val="0"/>
              <w:spacing w:line="560" w:lineRule="exact"/>
              <w:ind w:firstLine="600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 w:rsidRPr="00936B29">
              <w:rPr>
                <w:rFonts w:ascii="Times New Roman" w:eastAsia="仿宋_GB2312" w:hAnsi="Times New Roman" w:cs="Times New Roman"/>
                <w:sz w:val="32"/>
                <w:szCs w:val="32"/>
              </w:rPr>
              <w:t>根据国务院学位委员会、教育部、人力资源和社会保障部《关于翻译硕士专业学位教育与翻译专业资格（水平）证书衔接有关事项的通知》（学位〔</w:t>
            </w:r>
            <w:r w:rsidRPr="00936B29">
              <w:rPr>
                <w:rFonts w:ascii="Times New Roman" w:eastAsia="仿宋_GB2312" w:hAnsi="Times New Roman" w:cs="Times New Roman"/>
                <w:sz w:val="32"/>
                <w:szCs w:val="32"/>
              </w:rPr>
              <w:t>2008</w:t>
            </w:r>
            <w:r w:rsidRPr="00936B29">
              <w:rPr>
                <w:rFonts w:ascii="Times New Roman" w:eastAsia="仿宋_GB2312" w:hAnsi="Times New Roman" w:cs="Times New Roman"/>
                <w:sz w:val="32"/>
                <w:szCs w:val="32"/>
              </w:rPr>
              <w:t>〕</w:t>
            </w:r>
            <w:r w:rsidRPr="00936B29">
              <w:rPr>
                <w:rFonts w:ascii="Times New Roman" w:eastAsia="仿宋_GB2312" w:hAnsi="Times New Roman" w:cs="Times New Roman"/>
                <w:sz w:val="32"/>
                <w:szCs w:val="32"/>
              </w:rPr>
              <w:t>28</w:t>
            </w:r>
            <w:r w:rsidRPr="00936B29">
              <w:rPr>
                <w:rFonts w:ascii="Times New Roman" w:eastAsia="仿宋_GB2312" w:hAnsi="Times New Roman" w:cs="Times New Roman"/>
                <w:sz w:val="32"/>
                <w:szCs w:val="32"/>
              </w:rPr>
              <w:t>号）文件规定，在校翻译硕士专业学位研究生，凭此证明，在报考二级口、笔译翻译专业资格（水平）考试时，免试《口（笔）译综合能力》科目，只参加《口（笔）译实务》科目考试</w:t>
            </w:r>
          </w:p>
        </w:tc>
      </w:tr>
    </w:tbl>
    <w:p w:rsidR="00B428D4" w:rsidRPr="00D52FD6" w:rsidRDefault="00B428D4" w:rsidP="00B428D4">
      <w:pPr>
        <w:adjustRightInd w:val="0"/>
        <w:snapToGrid w:val="0"/>
        <w:spacing w:line="580" w:lineRule="exact"/>
        <w:ind w:firstLineChars="100" w:firstLine="320"/>
        <w:rPr>
          <w:rFonts w:eastAsia="仿宋_GB2312"/>
          <w:sz w:val="32"/>
          <w:szCs w:val="32"/>
        </w:rPr>
      </w:pPr>
    </w:p>
    <w:p w:rsidR="00B428D4" w:rsidRPr="00D52FD6" w:rsidRDefault="00B428D4" w:rsidP="00B428D4">
      <w:pPr>
        <w:adjustRightInd w:val="0"/>
        <w:snapToGrid w:val="0"/>
        <w:spacing w:line="580" w:lineRule="exact"/>
        <w:ind w:firstLineChars="100" w:firstLine="320"/>
        <w:rPr>
          <w:rFonts w:eastAsia="仿宋_GB2312"/>
          <w:sz w:val="32"/>
          <w:szCs w:val="32"/>
        </w:rPr>
      </w:pPr>
    </w:p>
    <w:p w:rsidR="00B428D4" w:rsidRPr="00D52FD6" w:rsidRDefault="00B428D4" w:rsidP="00B428D4">
      <w:pPr>
        <w:pStyle w:val="a4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spacing w:val="2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pacing w:val="2"/>
          <w:sz w:val="32"/>
          <w:szCs w:val="32"/>
        </w:rPr>
        <w:t>2</w:t>
      </w:r>
    </w:p>
    <w:p w:rsidR="00B428D4" w:rsidRPr="00C50267" w:rsidRDefault="00B428D4" w:rsidP="00B428D4">
      <w:pPr>
        <w:adjustRightInd w:val="0"/>
        <w:snapToGrid w:val="0"/>
        <w:spacing w:beforeLines="100" w:line="560" w:lineRule="exact"/>
        <w:ind w:left="572" w:hangingChars="130" w:hanging="572"/>
        <w:jc w:val="center"/>
        <w:rPr>
          <w:rFonts w:ascii="方正小标宋简体" w:eastAsia="方正小标宋简体" w:hint="eastAsia"/>
          <w:sz w:val="44"/>
          <w:szCs w:val="44"/>
        </w:rPr>
      </w:pPr>
      <w:r w:rsidRPr="00C50267">
        <w:rPr>
          <w:rFonts w:ascii="方正小标宋简体" w:eastAsia="方正小标宋简体" w:hint="eastAsia"/>
          <w:sz w:val="44"/>
          <w:szCs w:val="44"/>
        </w:rPr>
        <w:t>全国翻译硕士专业学位（MTI）教育</w:t>
      </w:r>
    </w:p>
    <w:p w:rsidR="00B428D4" w:rsidRPr="00C50267" w:rsidRDefault="00B428D4" w:rsidP="00B428D4">
      <w:pPr>
        <w:adjustRightInd w:val="0"/>
        <w:snapToGrid w:val="0"/>
        <w:spacing w:afterLines="50" w:line="560" w:lineRule="exact"/>
        <w:ind w:left="572" w:hangingChars="130" w:hanging="572"/>
        <w:jc w:val="center"/>
        <w:rPr>
          <w:rFonts w:ascii="方正小标宋简体" w:eastAsia="方正小标宋简体" w:hint="eastAsia"/>
          <w:sz w:val="44"/>
          <w:szCs w:val="44"/>
        </w:rPr>
      </w:pPr>
      <w:r w:rsidRPr="00C50267">
        <w:rPr>
          <w:rFonts w:ascii="方正小标宋简体" w:eastAsia="方正小标宋简体" w:hint="eastAsia"/>
          <w:sz w:val="44"/>
          <w:szCs w:val="44"/>
        </w:rPr>
        <w:t>试点单位名单（</w:t>
      </w:r>
      <w:r>
        <w:rPr>
          <w:rFonts w:ascii="方正小标宋简体" w:eastAsia="方正小标宋简体" w:hint="eastAsia"/>
          <w:sz w:val="44"/>
          <w:szCs w:val="44"/>
        </w:rPr>
        <w:t>253</w:t>
      </w:r>
      <w:r w:rsidRPr="00C50267">
        <w:rPr>
          <w:rFonts w:ascii="方正小标宋简体" w:eastAsia="方正小标宋简体" w:hint="eastAsia"/>
          <w:sz w:val="44"/>
          <w:szCs w:val="44"/>
        </w:rPr>
        <w:t>所）</w:t>
      </w:r>
    </w:p>
    <w:p w:rsidR="00B428D4" w:rsidRPr="00D52FD6" w:rsidRDefault="00B428D4" w:rsidP="00B428D4">
      <w:pPr>
        <w:spacing w:line="240" w:lineRule="exact"/>
        <w:ind w:left="418" w:hangingChars="130" w:hanging="418"/>
        <w:jc w:val="center"/>
        <w:rPr>
          <w:rFonts w:eastAsia="仿宋_GB2312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8"/>
        <w:gridCol w:w="3154"/>
        <w:gridCol w:w="106"/>
        <w:gridCol w:w="1150"/>
        <w:gridCol w:w="126"/>
        <w:gridCol w:w="2771"/>
        <w:gridCol w:w="205"/>
      </w:tblGrid>
      <w:tr w:rsidR="00B428D4" w:rsidRPr="00D52FD6" w:rsidTr="00895663">
        <w:trPr>
          <w:gridAfter w:val="1"/>
          <w:wAfter w:w="205" w:type="dxa"/>
          <w:trHeight w:hRule="exact" w:val="570"/>
        </w:trPr>
        <w:tc>
          <w:tcPr>
            <w:tcW w:w="1197" w:type="dxa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172" w:type="dxa"/>
            <w:gridSpan w:val="2"/>
          </w:tcPr>
          <w:p w:rsidR="00B428D4" w:rsidRPr="00D52FD6" w:rsidRDefault="00B428D4" w:rsidP="00895663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97" w:type="dxa"/>
            <w:gridSpan w:val="2"/>
          </w:tcPr>
          <w:p w:rsidR="00B428D4" w:rsidRPr="00D52FD6" w:rsidRDefault="00B428D4" w:rsidP="00895663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安徽大学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中国科学院大学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北京工商大学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27</w:t>
            </w:r>
          </w:p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首都经济贸易大学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中国传媒大学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中国人民大学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安徽理工大学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中国政法大学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安徽工程大学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北京中医药大学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安庆师范大学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中央财经大学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中央民族大学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北京外国语大学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北京第二外国语学院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四川外国语大学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西南政法大学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重庆大学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北京语言大学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重庆师范大学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重庆医科大学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重庆邮电大学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厦门大学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福建师范大学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福州大学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华侨大学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兰州大学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西北师范大学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兰州交通大学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外交学院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广东外语外贸大学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570"/>
        </w:trPr>
        <w:tc>
          <w:tcPr>
            <w:tcW w:w="1197" w:type="dxa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172" w:type="dxa"/>
            <w:gridSpan w:val="2"/>
          </w:tcPr>
          <w:p w:rsidR="00B428D4" w:rsidRPr="00D52FD6" w:rsidRDefault="00B428D4" w:rsidP="00895663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97" w:type="dxa"/>
            <w:gridSpan w:val="2"/>
          </w:tcPr>
          <w:p w:rsidR="00B428D4" w:rsidRPr="00D52FD6" w:rsidRDefault="00B428D4" w:rsidP="00895663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河南大学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河南科技大学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河南师范大学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信阳师范学院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广东工业大学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郑州大学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华南农业大学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82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河南农业大学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83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河南中医学院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华北水利水电学院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85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郑州轻工业学院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86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FF4D81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 w:rsidRPr="00FF4D81">
              <w:rPr>
                <w:rFonts w:eastAsia="仿宋_GB2312" w:hint="eastAsia"/>
                <w:spacing w:val="-6"/>
                <w:kern w:val="0"/>
                <w:sz w:val="28"/>
                <w:szCs w:val="28"/>
              </w:rPr>
              <w:t>郑州航空工业管理学院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桂林电子科技大学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87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黑龙江大学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88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东北林业大学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广西师范学院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89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哈尔滨工程大学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90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哈尔滨工业大学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91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哈尔滨理工大学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贵州财经大学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92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哈尔滨师范大学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93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牡丹江师范学院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94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华中师范大学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517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95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B428D4" w:rsidRPr="00D52FD6" w:rsidTr="00895663">
        <w:trPr>
          <w:gridAfter w:val="1"/>
          <w:wAfter w:w="205" w:type="dxa"/>
          <w:trHeight w:val="480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华北理工大学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96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湖北大学</w:t>
            </w:r>
          </w:p>
        </w:tc>
      </w:tr>
      <w:tr w:rsidR="00B428D4" w:rsidRPr="00D52FD6" w:rsidTr="00895663">
        <w:trPr>
          <w:gridAfter w:val="1"/>
          <w:wAfter w:w="205" w:type="dxa"/>
          <w:trHeight w:val="480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97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B428D4" w:rsidRPr="00D52FD6" w:rsidTr="00895663">
        <w:trPr>
          <w:gridAfter w:val="1"/>
          <w:wAfter w:w="205" w:type="dxa"/>
          <w:trHeight w:val="395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98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三峡大学</w:t>
            </w:r>
          </w:p>
        </w:tc>
      </w:tr>
      <w:tr w:rsidR="00B428D4" w:rsidRPr="00D52FD6" w:rsidTr="00895663">
        <w:trPr>
          <w:gridAfter w:val="1"/>
          <w:wAfter w:w="205" w:type="dxa"/>
          <w:trHeight w:val="480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河北传媒学院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99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武汉理工大学</w:t>
            </w:r>
          </w:p>
        </w:tc>
      </w:tr>
      <w:tr w:rsidR="00B428D4" w:rsidRPr="00D52FD6" w:rsidTr="00895663">
        <w:trPr>
          <w:gridAfter w:val="1"/>
          <w:wAfter w:w="205" w:type="dxa"/>
          <w:trHeight w:val="480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中国地质大学</w:t>
            </w:r>
          </w:p>
        </w:tc>
      </w:tr>
      <w:tr w:rsidR="00B428D4" w:rsidRPr="00D52FD6" w:rsidTr="00895663">
        <w:trPr>
          <w:gridAfter w:val="1"/>
          <w:wAfter w:w="205" w:type="dxa"/>
          <w:trHeight w:val="480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河北科技大学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101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中南</w:t>
            </w:r>
            <w:proofErr w:type="gramStart"/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财经政法</w:t>
            </w:r>
            <w:proofErr w:type="gramEnd"/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B428D4" w:rsidRPr="00D52FD6" w:rsidTr="00895663">
        <w:trPr>
          <w:gridAfter w:val="1"/>
          <w:wAfter w:w="205" w:type="dxa"/>
          <w:trHeight w:val="480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河北经贸大学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102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中南民族大学</w:t>
            </w:r>
          </w:p>
        </w:tc>
      </w:tr>
      <w:tr w:rsidR="00B428D4" w:rsidRPr="00D52FD6" w:rsidTr="00895663">
        <w:trPr>
          <w:gridAfter w:val="1"/>
          <w:wAfter w:w="205" w:type="dxa"/>
          <w:trHeight w:val="480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河北农业大学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103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华中农业大学</w:t>
            </w:r>
          </w:p>
        </w:tc>
      </w:tr>
      <w:tr w:rsidR="00B428D4" w:rsidRPr="00D52FD6" w:rsidTr="00895663">
        <w:trPr>
          <w:gridAfter w:val="1"/>
          <w:wAfter w:w="205" w:type="dxa"/>
          <w:trHeight w:val="480"/>
        </w:trPr>
        <w:tc>
          <w:tcPr>
            <w:tcW w:w="1197" w:type="dxa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信息工程大学洛阳校区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104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武汉工程大学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569"/>
        </w:trPr>
        <w:tc>
          <w:tcPr>
            <w:tcW w:w="1197" w:type="dxa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172" w:type="dxa"/>
            <w:gridSpan w:val="2"/>
          </w:tcPr>
          <w:p w:rsidR="00B428D4" w:rsidRPr="00D52FD6" w:rsidRDefault="00B428D4" w:rsidP="00895663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56" w:type="dxa"/>
            <w:gridSpan w:val="2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97" w:type="dxa"/>
            <w:gridSpan w:val="2"/>
          </w:tcPr>
          <w:p w:rsidR="00B428D4" w:rsidRPr="00D52FD6" w:rsidRDefault="00B428D4" w:rsidP="00895663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105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133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南京理工大学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106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湖北中医药大学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134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南京农业大学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107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武汉纺织大学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135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江苏师范大学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108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136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扬州大学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109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137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中国矿业大学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110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138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解放军国际关系学院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111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长沙理工大学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139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南京林业大学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112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140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南京信息工程大学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113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141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南京邮电大学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114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中南林业科技大学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142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江西师范大学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115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吉首大学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143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南昌大学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116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144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华东交通大学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117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145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南昌航空大学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118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湖南工业大学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146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江西理工大学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119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147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江西财经大学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120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148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景德镇陶瓷大学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121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149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赣南师范大学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122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150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江西科技师范大学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123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吉林华桥外国语学院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151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大连外国语大学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124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长春师范大学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152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大连海事大学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125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东北电力大学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153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大连理工大学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126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154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东北大学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127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155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辽宁大学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128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156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辽宁师范大学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129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157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沈阳师范大学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130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158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大连海洋大学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131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159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东北财经大学</w:t>
            </w:r>
          </w:p>
        </w:tc>
      </w:tr>
      <w:tr w:rsidR="00B428D4" w:rsidRPr="00D52FD6" w:rsidTr="00895663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132</w:t>
            </w:r>
          </w:p>
        </w:tc>
        <w:tc>
          <w:tcPr>
            <w:tcW w:w="3172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125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160</w:t>
            </w:r>
          </w:p>
        </w:tc>
        <w:tc>
          <w:tcPr>
            <w:tcW w:w="2897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沈阳建筑大学</w:t>
            </w:r>
          </w:p>
        </w:tc>
      </w:tr>
      <w:tr w:rsidR="00B428D4" w:rsidRPr="00D52FD6" w:rsidTr="00895663">
        <w:trPr>
          <w:trHeight w:hRule="exact" w:val="561"/>
        </w:trPr>
        <w:tc>
          <w:tcPr>
            <w:tcW w:w="1215" w:type="dxa"/>
            <w:gridSpan w:val="2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color w:val="000000"/>
                <w:spacing w:val="6"/>
                <w:sz w:val="28"/>
                <w:szCs w:val="28"/>
              </w:rPr>
              <w:lastRenderedPageBreak/>
              <w:br w:type="page"/>
            </w: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gridSpan w:val="2"/>
          </w:tcPr>
          <w:p w:rsidR="00B428D4" w:rsidRPr="00D52FD6" w:rsidRDefault="00B428D4" w:rsidP="00895663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76" w:type="dxa"/>
            <w:gridSpan w:val="2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gridSpan w:val="2"/>
          </w:tcPr>
          <w:p w:rsidR="00B428D4" w:rsidRPr="00D52FD6" w:rsidRDefault="00B428D4" w:rsidP="00895663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161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沈阳理工大学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189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西安交通大学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162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辽宁石油化工大学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190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西北大学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163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191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西北工业大学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164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192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空军工程大学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165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193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陕西科技大学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166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194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西安理工大学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167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195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西安石油大学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168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196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西北政法大学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169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197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西安科技大学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170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198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西安工程大学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171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199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延安大学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172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200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西安邮电大学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173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201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西藏民族大学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174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202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175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203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上海交通大学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176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204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上海外国语大学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177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205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同济大学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178</w:t>
            </w:r>
          </w:p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179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206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华东师范大学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179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中国石油大学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207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东华大学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208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181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209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上海对外经贸大学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210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上海海事大学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183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山西大学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211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上海理工大学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184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山西师范大学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212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上海师范大学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185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213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华东理工大学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186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西安外国语大学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214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华东政法大学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187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215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上海中医药大学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188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216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上海海洋大学</w:t>
            </w:r>
          </w:p>
        </w:tc>
      </w:tr>
      <w:tr w:rsidR="00B428D4" w:rsidRPr="00D52FD6" w:rsidTr="00895663">
        <w:trPr>
          <w:trHeight w:hRule="exact" w:val="520"/>
        </w:trPr>
        <w:tc>
          <w:tcPr>
            <w:tcW w:w="1215" w:type="dxa"/>
            <w:gridSpan w:val="2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color w:val="000000"/>
                <w:spacing w:val="6"/>
                <w:sz w:val="28"/>
                <w:szCs w:val="28"/>
              </w:rPr>
              <w:lastRenderedPageBreak/>
              <w:br w:type="page"/>
            </w: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gridSpan w:val="2"/>
          </w:tcPr>
          <w:p w:rsidR="00B428D4" w:rsidRPr="00D52FD6" w:rsidRDefault="00B428D4" w:rsidP="00895663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76" w:type="dxa"/>
            <w:gridSpan w:val="2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gridSpan w:val="2"/>
          </w:tcPr>
          <w:p w:rsidR="00B428D4" w:rsidRPr="00D52FD6" w:rsidRDefault="00B428D4" w:rsidP="00895663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217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244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浙江大学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218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245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浙江工商大学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219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246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浙江师范大学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220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247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浙江理工大学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221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248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杭州师范大学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222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249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浙江财经大学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223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250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ED0137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D0137">
              <w:rPr>
                <w:rFonts w:ascii="仿宋_GB2312" w:eastAsia="仿宋_GB2312" w:hAnsi="黑体" w:hint="eastAsia"/>
                <w:sz w:val="32"/>
                <w:szCs w:val="32"/>
              </w:rPr>
              <w:t>河南理工大学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224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251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ED0137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D0137">
              <w:rPr>
                <w:rFonts w:ascii="仿宋_GB2312" w:eastAsia="仿宋_GB2312" w:hAnsi="黑体" w:hint="eastAsia"/>
                <w:sz w:val="32"/>
                <w:szCs w:val="32"/>
              </w:rPr>
              <w:t>长江大学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225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252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ED0137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D0137">
              <w:rPr>
                <w:rFonts w:ascii="仿宋_GB2312" w:eastAsia="仿宋_GB2312" w:hAnsi="黑体" w:hint="eastAsia"/>
                <w:sz w:val="32"/>
                <w:szCs w:val="32"/>
              </w:rPr>
              <w:t>武汉轻工大学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226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253</w:t>
            </w:r>
          </w:p>
        </w:tc>
        <w:tc>
          <w:tcPr>
            <w:tcW w:w="2976" w:type="dxa"/>
            <w:gridSpan w:val="2"/>
            <w:vAlign w:val="center"/>
          </w:tcPr>
          <w:p w:rsidR="00B428D4" w:rsidRPr="00ED0137" w:rsidRDefault="00B428D4" w:rsidP="0089566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D0137">
              <w:rPr>
                <w:rFonts w:ascii="仿宋_GB2312" w:eastAsia="仿宋_GB2312" w:hAnsi="黑体" w:hint="eastAsia"/>
                <w:sz w:val="32"/>
                <w:szCs w:val="32"/>
              </w:rPr>
              <w:t>天津商业大学</w:t>
            </w: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227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228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中国民用航空飞行学院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229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230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天津外国语大学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231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232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233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234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235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中国民航大学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236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237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238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239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云南民族大学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241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242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云南农业大学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28D4" w:rsidRPr="00D52FD6" w:rsidTr="00895663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B428D4" w:rsidRPr="00D52FD6" w:rsidRDefault="00B428D4" w:rsidP="008956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243</w:t>
            </w:r>
          </w:p>
        </w:tc>
        <w:tc>
          <w:tcPr>
            <w:tcW w:w="3260" w:type="dxa"/>
            <w:gridSpan w:val="2"/>
            <w:vAlign w:val="center"/>
          </w:tcPr>
          <w:p w:rsidR="00B428D4" w:rsidRPr="00C6410E" w:rsidRDefault="00B428D4" w:rsidP="0089566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12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428D4" w:rsidRPr="00D52FD6" w:rsidRDefault="00B428D4" w:rsidP="00895663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428D4" w:rsidRPr="00D52FD6" w:rsidRDefault="00B428D4" w:rsidP="00B428D4">
      <w:pPr>
        <w:rPr>
          <w:rFonts w:eastAsia="仿宋_GB2312"/>
        </w:rPr>
      </w:pPr>
    </w:p>
    <w:p w:rsidR="00B428D4" w:rsidRDefault="00B428D4" w:rsidP="00B428D4">
      <w:pPr>
        <w:adjustRightInd w:val="0"/>
        <w:snapToGrid w:val="0"/>
        <w:spacing w:line="560" w:lineRule="exact"/>
        <w:rPr>
          <w:rFonts w:eastAsia="仿宋_GB2312" w:hint="eastAsia"/>
          <w:color w:val="000000"/>
          <w:spacing w:val="6"/>
          <w:sz w:val="32"/>
          <w:szCs w:val="32"/>
        </w:rPr>
      </w:pPr>
    </w:p>
    <w:p w:rsidR="00B428D4" w:rsidRPr="005468D9" w:rsidRDefault="00B428D4" w:rsidP="00B428D4">
      <w:pPr>
        <w:adjustRightInd w:val="0"/>
        <w:snapToGrid w:val="0"/>
        <w:spacing w:line="480" w:lineRule="exact"/>
        <w:rPr>
          <w:rFonts w:eastAsia="仿宋_GB2312"/>
          <w:sz w:val="32"/>
          <w:szCs w:val="32"/>
        </w:rPr>
      </w:pPr>
      <w:r w:rsidRPr="005468D9">
        <w:rPr>
          <w:rFonts w:eastAsia="仿宋_GB2312"/>
          <w:sz w:val="32"/>
          <w:szCs w:val="32"/>
        </w:rPr>
        <w:lastRenderedPageBreak/>
        <w:t>附件</w:t>
      </w:r>
      <w:r w:rsidRPr="005468D9">
        <w:rPr>
          <w:rFonts w:eastAsia="仿宋_GB2312"/>
          <w:sz w:val="32"/>
          <w:szCs w:val="32"/>
        </w:rPr>
        <w:t>3</w:t>
      </w:r>
    </w:p>
    <w:p w:rsidR="00B428D4" w:rsidRDefault="00B428D4" w:rsidP="00B428D4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B428D4" w:rsidRDefault="00B428D4" w:rsidP="00B428D4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被记入专业技术人员资格考试诚信档案库</w:t>
      </w:r>
    </w:p>
    <w:p w:rsidR="00B428D4" w:rsidRDefault="00B428D4" w:rsidP="00B428D4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且在记录期内的报考人员现场提交</w:t>
      </w:r>
    </w:p>
    <w:p w:rsidR="00B428D4" w:rsidRDefault="00B428D4" w:rsidP="00B428D4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材料要求</w:t>
      </w:r>
    </w:p>
    <w:p w:rsidR="00B428D4" w:rsidRDefault="00B428D4" w:rsidP="00B428D4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 </w:t>
      </w:r>
    </w:p>
    <w:p w:rsidR="00B428D4" w:rsidRDefault="00B428D4" w:rsidP="00B428D4">
      <w:pPr>
        <w:pStyle w:val="a4"/>
        <w:numPr>
          <w:ilvl w:val="0"/>
          <w:numId w:val="1"/>
        </w:num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考生报考承诺书（</w:t>
      </w:r>
      <w:r>
        <w:rPr>
          <w:rFonts w:ascii="Times New Roman" w:eastAsia="仿宋_GB2312" w:hAnsi="Times New Roman" w:hint="eastAsia"/>
          <w:sz w:val="32"/>
          <w:szCs w:val="32"/>
        </w:rPr>
        <w:t>考生从报名网站自行下载，用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纸打印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）一份。</w:t>
      </w:r>
    </w:p>
    <w:p w:rsidR="00B428D4" w:rsidRPr="0077359B" w:rsidRDefault="00B428D4" w:rsidP="00B428D4">
      <w:pPr>
        <w:numPr>
          <w:ilvl w:val="0"/>
          <w:numId w:val="1"/>
        </w:numPr>
        <w:adjustRightInd w:val="0"/>
        <w:snapToGrid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77359B">
        <w:rPr>
          <w:rFonts w:eastAsia="仿宋_GB2312" w:hint="eastAsia"/>
          <w:color w:val="000000"/>
          <w:kern w:val="0"/>
          <w:sz w:val="32"/>
          <w:szCs w:val="32"/>
        </w:rPr>
        <w:t>考生有效期内的居民身份证（</w:t>
      </w:r>
      <w:r>
        <w:rPr>
          <w:rFonts w:eastAsia="仿宋_GB2312" w:hint="eastAsia"/>
          <w:color w:val="000000"/>
          <w:kern w:val="0"/>
          <w:sz w:val="32"/>
          <w:szCs w:val="32"/>
        </w:rPr>
        <w:t>社会保障卡</w:t>
      </w:r>
      <w:r w:rsidRPr="0077359B">
        <w:rPr>
          <w:rFonts w:eastAsia="仿宋_GB2312" w:hint="eastAsia"/>
          <w:color w:val="000000"/>
          <w:kern w:val="0"/>
          <w:sz w:val="32"/>
          <w:szCs w:val="32"/>
        </w:rPr>
        <w:t>）原件。</w:t>
      </w:r>
    </w:p>
    <w:p w:rsidR="00B428D4" w:rsidRDefault="00B428D4" w:rsidP="00B428D4">
      <w:pPr>
        <w:pStyle w:val="a4"/>
        <w:numPr>
          <w:ilvl w:val="0"/>
          <w:numId w:val="1"/>
        </w:numPr>
        <w:adjustRightInd w:val="0"/>
        <w:snapToGrid w:val="0"/>
        <w:spacing w:line="580" w:lineRule="exact"/>
        <w:ind w:firstLine="645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605B6A">
        <w:rPr>
          <w:rFonts w:ascii="Times New Roman" w:eastAsia="仿宋_GB2312" w:hAnsi="Times New Roman" w:cs="Times New Roman"/>
          <w:color w:val="000000"/>
          <w:sz w:val="32"/>
          <w:szCs w:val="32"/>
        </w:rPr>
        <w:t>符合报考一级翻译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考试</w:t>
      </w:r>
      <w:r w:rsidRPr="00605B6A">
        <w:rPr>
          <w:rFonts w:ascii="Times New Roman" w:eastAsia="仿宋_GB2312" w:hAnsi="Times New Roman" w:cs="Times New Roman"/>
          <w:color w:val="000000"/>
          <w:sz w:val="32"/>
          <w:szCs w:val="32"/>
        </w:rPr>
        <w:t>条件中第</w:t>
      </w:r>
      <w:r w:rsidRPr="00605B6A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605B6A">
        <w:rPr>
          <w:rFonts w:ascii="Times New Roman" w:eastAsia="仿宋_GB2312" w:hAnsi="Times New Roman" w:cs="Times New Roman"/>
          <w:color w:val="000000"/>
          <w:sz w:val="32"/>
          <w:szCs w:val="32"/>
        </w:rPr>
        <w:t>款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需</w:t>
      </w:r>
      <w:r w:rsidRPr="00605B6A">
        <w:rPr>
          <w:rFonts w:ascii="Times New Roman" w:eastAsia="仿宋_GB2312" w:hAnsi="Times New Roman" w:cs="Times New Roman"/>
          <w:color w:val="000000"/>
          <w:sz w:val="32"/>
          <w:szCs w:val="32"/>
        </w:rPr>
        <w:t>提交相应语种、类别二级翻译证书原件。</w:t>
      </w:r>
    </w:p>
    <w:p w:rsidR="00B428D4" w:rsidRDefault="00B428D4" w:rsidP="00B428D4">
      <w:pPr>
        <w:pStyle w:val="a4"/>
        <w:numPr>
          <w:ilvl w:val="0"/>
          <w:numId w:val="1"/>
        </w:numPr>
        <w:adjustRightInd w:val="0"/>
        <w:snapToGrid w:val="0"/>
        <w:spacing w:line="580" w:lineRule="exact"/>
        <w:ind w:firstLine="645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605B6A">
        <w:rPr>
          <w:rFonts w:ascii="Times New Roman" w:eastAsia="仿宋_GB2312" w:hAnsi="Times New Roman" w:cs="Times New Roman"/>
          <w:color w:val="000000"/>
          <w:sz w:val="32"/>
          <w:szCs w:val="32"/>
        </w:rPr>
        <w:t>符合报考一级翻译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考试</w:t>
      </w:r>
      <w:r w:rsidRPr="00605B6A">
        <w:rPr>
          <w:rFonts w:ascii="Times New Roman" w:eastAsia="仿宋_GB2312" w:hAnsi="Times New Roman" w:cs="Times New Roman"/>
          <w:color w:val="000000"/>
          <w:sz w:val="32"/>
          <w:szCs w:val="32"/>
        </w:rPr>
        <w:t>条件中第</w:t>
      </w:r>
      <w:r w:rsidRPr="00605B6A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605B6A">
        <w:rPr>
          <w:rFonts w:ascii="Times New Roman" w:eastAsia="仿宋_GB2312" w:hAnsi="Times New Roman" w:cs="Times New Roman"/>
          <w:color w:val="000000"/>
          <w:sz w:val="32"/>
          <w:szCs w:val="32"/>
        </w:rPr>
        <w:t>款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需</w:t>
      </w:r>
      <w:r w:rsidRPr="00605B6A">
        <w:rPr>
          <w:rFonts w:ascii="Times New Roman" w:eastAsia="仿宋_GB2312" w:hAnsi="Times New Roman" w:cs="Times New Roman"/>
          <w:color w:val="000000"/>
          <w:sz w:val="32"/>
          <w:szCs w:val="32"/>
        </w:rPr>
        <w:t>提交翻译专业职务证书及聘书原件。</w:t>
      </w:r>
    </w:p>
    <w:p w:rsidR="00B428D4" w:rsidRDefault="00B428D4" w:rsidP="00B428D4">
      <w:pPr>
        <w:pStyle w:val="a4"/>
        <w:numPr>
          <w:ilvl w:val="0"/>
          <w:numId w:val="1"/>
        </w:numPr>
        <w:adjustRightInd w:val="0"/>
        <w:snapToGrid w:val="0"/>
        <w:spacing w:line="580" w:lineRule="exact"/>
        <w:ind w:firstLine="645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符合免试部分科目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考试</w:t>
      </w: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条件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款</w:t>
      </w: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人员</w:t>
      </w: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需</w:t>
      </w: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提交学校开具的翻译硕士专业学位研究生在读证明一份。</w:t>
      </w:r>
    </w:p>
    <w:p w:rsidR="00B428D4" w:rsidRPr="003827E7" w:rsidRDefault="00B428D4" w:rsidP="00B428D4">
      <w:pPr>
        <w:pStyle w:val="a4"/>
        <w:numPr>
          <w:ilvl w:val="0"/>
          <w:numId w:val="1"/>
        </w:numPr>
        <w:adjustRightInd w:val="0"/>
        <w:snapToGrid w:val="0"/>
        <w:spacing w:line="58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符合免试部分科目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考试</w:t>
      </w: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条件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款</w:t>
      </w: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人员</w:t>
      </w: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需</w:t>
      </w: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提交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二级口译（交替传译）合格证书原件</w:t>
      </w:r>
      <w:r w:rsidRPr="003827E7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B428D4" w:rsidRPr="003E216C" w:rsidRDefault="00B428D4" w:rsidP="00B428D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B428D4" w:rsidRDefault="00B428D4" w:rsidP="00B428D4">
      <w:pPr>
        <w:adjustRightInd w:val="0"/>
        <w:snapToGrid w:val="0"/>
        <w:spacing w:line="360" w:lineRule="exact"/>
        <w:rPr>
          <w:rFonts w:eastAsia="仿宋_GB2312" w:hint="eastAsia"/>
          <w:color w:val="000000"/>
          <w:spacing w:val="6"/>
          <w:sz w:val="32"/>
          <w:szCs w:val="32"/>
        </w:rPr>
      </w:pPr>
      <w:r>
        <w:rPr>
          <w:rFonts w:eastAsia="仿宋_GB2312"/>
          <w:color w:val="000000"/>
          <w:spacing w:val="6"/>
          <w:sz w:val="32"/>
          <w:szCs w:val="32"/>
        </w:rPr>
        <w:br w:type="page"/>
      </w: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</w:p>
    <w:p w:rsidR="00B428D4" w:rsidRDefault="00B428D4" w:rsidP="00B428D4">
      <w:pPr>
        <w:adjustRightInd w:val="0"/>
        <w:snapToGrid w:val="0"/>
        <w:spacing w:line="480" w:lineRule="exact"/>
        <w:jc w:val="center"/>
        <w:rPr>
          <w:rFonts w:eastAsia="方正小标宋简体" w:hAnsi="方正小标宋简体" w:hint="eastAsia"/>
          <w:bCs/>
          <w:spacing w:val="8"/>
          <w:sz w:val="44"/>
          <w:szCs w:val="44"/>
        </w:rPr>
      </w:pPr>
      <w:r>
        <w:rPr>
          <w:rFonts w:eastAsia="方正小标宋简体" w:hAnsi="方正小标宋简体"/>
          <w:bCs/>
          <w:spacing w:val="8"/>
          <w:sz w:val="44"/>
          <w:szCs w:val="44"/>
        </w:rPr>
        <w:t>咨询服务电话</w:t>
      </w:r>
    </w:p>
    <w:p w:rsidR="00B428D4" w:rsidRDefault="00B428D4" w:rsidP="00B428D4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B428D4" w:rsidRPr="005F1C69" w:rsidTr="00895663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 w:rsidRPr="005F1C69"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B428D4" w:rsidRPr="005F1C69" w:rsidTr="00895663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广州市天河路</w:t>
            </w:r>
            <w:r w:rsidRPr="005F1C69">
              <w:rPr>
                <w:kern w:val="0"/>
                <w:sz w:val="20"/>
              </w:rPr>
              <w:t>13</w:t>
            </w:r>
            <w:r w:rsidRPr="005F1C69"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020-37605711</w:t>
            </w:r>
          </w:p>
        </w:tc>
      </w:tr>
      <w:tr w:rsidR="00B428D4" w:rsidRPr="005F1C69" w:rsidTr="00895663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广州市小北路</w:t>
            </w:r>
            <w:r w:rsidRPr="005F1C69">
              <w:rPr>
                <w:kern w:val="0"/>
                <w:sz w:val="20"/>
              </w:rPr>
              <w:t>266</w:t>
            </w:r>
            <w:r w:rsidRPr="005F1C69">
              <w:rPr>
                <w:kern w:val="0"/>
                <w:sz w:val="20"/>
              </w:rPr>
              <w:t>号北秀大厦</w:t>
            </w:r>
            <w:r w:rsidRPr="005F1C69">
              <w:rPr>
                <w:kern w:val="0"/>
                <w:sz w:val="20"/>
              </w:rPr>
              <w:t>8</w:t>
            </w:r>
            <w:r w:rsidRPr="005F1C69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020-83543605</w:t>
            </w:r>
          </w:p>
        </w:tc>
      </w:tr>
      <w:tr w:rsidR="00B428D4" w:rsidRPr="005F1C69" w:rsidTr="00895663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深圳市福田区深南大道</w:t>
            </w:r>
            <w:r w:rsidRPr="005F1C69">
              <w:rPr>
                <w:kern w:val="0"/>
                <w:sz w:val="20"/>
              </w:rPr>
              <w:t>8005</w:t>
            </w:r>
            <w:r w:rsidRPr="005F1C69">
              <w:rPr>
                <w:kern w:val="0"/>
                <w:sz w:val="20"/>
              </w:rPr>
              <w:t>号深圳</w:t>
            </w:r>
            <w:proofErr w:type="gramStart"/>
            <w:r w:rsidRPr="005F1C69">
              <w:rPr>
                <w:kern w:val="0"/>
                <w:sz w:val="20"/>
              </w:rPr>
              <w:t>人才园</w:t>
            </w:r>
            <w:proofErr w:type="gramEnd"/>
            <w:r w:rsidRPr="005F1C69">
              <w:rPr>
                <w:kern w:val="0"/>
                <w:sz w:val="20"/>
              </w:rPr>
              <w:t>裙楼</w:t>
            </w:r>
            <w:r w:rsidRPr="005F1C69">
              <w:rPr>
                <w:kern w:val="0"/>
                <w:sz w:val="20"/>
              </w:rPr>
              <w:t>1</w:t>
            </w:r>
            <w:r w:rsidRPr="005F1C69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0755-88100099</w:t>
            </w:r>
          </w:p>
        </w:tc>
      </w:tr>
      <w:tr w:rsidR="00B428D4" w:rsidRPr="005F1C69" w:rsidTr="00895663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珠海市香洲区兴华路</w:t>
            </w:r>
            <w:r w:rsidRPr="005F1C69">
              <w:rPr>
                <w:kern w:val="0"/>
                <w:sz w:val="20"/>
              </w:rPr>
              <w:t>158</w:t>
            </w:r>
            <w:r w:rsidRPr="005F1C69"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0756-2288109</w:t>
            </w:r>
          </w:p>
        </w:tc>
      </w:tr>
      <w:tr w:rsidR="00B428D4" w:rsidRPr="005F1C69" w:rsidTr="00895663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汕头市东厦路</w:t>
            </w:r>
            <w:r w:rsidRPr="005F1C69">
              <w:rPr>
                <w:kern w:val="0"/>
                <w:sz w:val="20"/>
              </w:rPr>
              <w:t>60</w:t>
            </w:r>
            <w:r w:rsidRPr="005F1C69">
              <w:rPr>
                <w:kern w:val="0"/>
                <w:sz w:val="20"/>
              </w:rPr>
              <w:t>号二楼</w:t>
            </w:r>
            <w:r w:rsidRPr="005F1C69"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0754-88329783</w:t>
            </w:r>
          </w:p>
        </w:tc>
      </w:tr>
      <w:tr w:rsidR="00B428D4" w:rsidRPr="005F1C69" w:rsidTr="00895663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佛山</w:t>
            </w:r>
            <w:proofErr w:type="gramStart"/>
            <w:r w:rsidRPr="005F1C69">
              <w:rPr>
                <w:kern w:val="0"/>
                <w:sz w:val="20"/>
              </w:rPr>
              <w:t>市禅城区惠景</w:t>
            </w:r>
            <w:proofErr w:type="gramEnd"/>
            <w:r w:rsidRPr="005F1C69">
              <w:rPr>
                <w:kern w:val="0"/>
                <w:sz w:val="20"/>
              </w:rPr>
              <w:t>城绿景一路</w:t>
            </w:r>
            <w:r w:rsidRPr="005F1C69">
              <w:rPr>
                <w:kern w:val="0"/>
                <w:sz w:val="20"/>
              </w:rPr>
              <w:t xml:space="preserve"> 26</w:t>
            </w:r>
            <w:r w:rsidRPr="005F1C69"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0757-83874123</w:t>
            </w:r>
          </w:p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0757-83874124</w:t>
            </w:r>
          </w:p>
        </w:tc>
      </w:tr>
      <w:tr w:rsidR="00B428D4" w:rsidRPr="005F1C69" w:rsidTr="00895663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韶关市</w:t>
            </w:r>
            <w:proofErr w:type="gramStart"/>
            <w:r w:rsidRPr="005F1C69">
              <w:rPr>
                <w:kern w:val="0"/>
                <w:sz w:val="20"/>
              </w:rPr>
              <w:t>浈</w:t>
            </w:r>
            <w:proofErr w:type="gramEnd"/>
            <w:r w:rsidRPr="005F1C69">
              <w:rPr>
                <w:kern w:val="0"/>
                <w:sz w:val="20"/>
              </w:rPr>
              <w:t>江区东河北路</w:t>
            </w:r>
            <w:r w:rsidRPr="005F1C69">
              <w:rPr>
                <w:kern w:val="0"/>
                <w:sz w:val="20"/>
              </w:rPr>
              <w:t>1</w:t>
            </w:r>
            <w:r w:rsidRPr="005F1C69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0751-8607083</w:t>
            </w:r>
          </w:p>
        </w:tc>
      </w:tr>
      <w:tr w:rsidR="00B428D4" w:rsidRPr="005F1C69" w:rsidTr="00895663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河源市源城区河源大道北</w:t>
            </w:r>
            <w:r w:rsidRPr="005F1C69">
              <w:rPr>
                <w:kern w:val="0"/>
                <w:sz w:val="20"/>
              </w:rPr>
              <w:t>177</w:t>
            </w:r>
            <w:r w:rsidRPr="005F1C69">
              <w:rPr>
                <w:kern w:val="0"/>
                <w:sz w:val="20"/>
              </w:rPr>
              <w:t>号</w:t>
            </w:r>
            <w:r w:rsidRPr="005F1C69"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0762-3687298</w:t>
            </w:r>
          </w:p>
        </w:tc>
      </w:tr>
      <w:tr w:rsidR="00B428D4" w:rsidRPr="005F1C69" w:rsidTr="00895663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梅州市江南新中路</w:t>
            </w:r>
            <w:r w:rsidRPr="005F1C69">
              <w:rPr>
                <w:kern w:val="0"/>
                <w:sz w:val="20"/>
              </w:rPr>
              <w:t>9</w:t>
            </w:r>
            <w:r w:rsidRPr="005F1C69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0753-2128459</w:t>
            </w:r>
          </w:p>
        </w:tc>
      </w:tr>
      <w:tr w:rsidR="00B428D4" w:rsidRPr="005F1C69" w:rsidTr="00895663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惠州市江北三新北路</w:t>
            </w:r>
            <w:r w:rsidRPr="005F1C69">
              <w:rPr>
                <w:kern w:val="0"/>
                <w:sz w:val="20"/>
              </w:rPr>
              <w:t>29</w:t>
            </w:r>
            <w:r w:rsidRPr="005F1C69">
              <w:rPr>
                <w:kern w:val="0"/>
                <w:sz w:val="20"/>
              </w:rPr>
              <w:t>号惠州市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0752-2872708</w:t>
            </w:r>
          </w:p>
        </w:tc>
      </w:tr>
      <w:tr w:rsidR="00B428D4" w:rsidRPr="005F1C69" w:rsidTr="00895663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汕尾市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汕尾市技工学校高</w:t>
            </w:r>
            <w:proofErr w:type="gramStart"/>
            <w:r w:rsidRPr="005F1C69">
              <w:rPr>
                <w:kern w:val="0"/>
                <w:sz w:val="20"/>
              </w:rPr>
              <w:t>技能楼</w:t>
            </w:r>
            <w:proofErr w:type="gramEnd"/>
            <w:r w:rsidRPr="005F1C69">
              <w:rPr>
                <w:kern w:val="0"/>
                <w:sz w:val="20"/>
              </w:rPr>
              <w:t>3</w:t>
            </w:r>
            <w:r w:rsidRPr="005F1C69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0660-3393252</w:t>
            </w:r>
          </w:p>
        </w:tc>
      </w:tr>
      <w:tr w:rsidR="00B428D4" w:rsidRPr="005F1C69" w:rsidTr="00895663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东莞市南城区西湖路</w:t>
            </w:r>
            <w:r w:rsidRPr="005F1C69">
              <w:rPr>
                <w:kern w:val="0"/>
                <w:sz w:val="20"/>
              </w:rPr>
              <w:t>99</w:t>
            </w:r>
            <w:r w:rsidRPr="005F1C69">
              <w:rPr>
                <w:kern w:val="0"/>
                <w:sz w:val="20"/>
              </w:rPr>
              <w:t>号广东科技学院北门内</w:t>
            </w:r>
            <w:r w:rsidRPr="005F1C69">
              <w:rPr>
                <w:kern w:val="0"/>
                <w:sz w:val="20"/>
              </w:rPr>
              <w:t>22</w:t>
            </w:r>
            <w:r w:rsidRPr="005F1C69">
              <w:rPr>
                <w:kern w:val="0"/>
                <w:sz w:val="20"/>
              </w:rPr>
              <w:t>号楼二楼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0769-22203889</w:t>
            </w:r>
          </w:p>
        </w:tc>
      </w:tr>
      <w:tr w:rsidR="00B428D4" w:rsidRPr="005F1C69" w:rsidTr="00895663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中山市博爱六路</w:t>
            </w:r>
            <w:r w:rsidRPr="005F1C69">
              <w:rPr>
                <w:kern w:val="0"/>
                <w:sz w:val="20"/>
              </w:rPr>
              <w:t>22</w:t>
            </w:r>
            <w:r w:rsidRPr="005F1C69">
              <w:rPr>
                <w:kern w:val="0"/>
                <w:sz w:val="20"/>
              </w:rPr>
              <w:t>号行政服务中心</w:t>
            </w:r>
            <w:r w:rsidRPr="005F1C69">
              <w:rPr>
                <w:kern w:val="0"/>
                <w:sz w:val="20"/>
              </w:rPr>
              <w:t>B</w:t>
            </w:r>
            <w:r w:rsidRPr="005F1C69">
              <w:rPr>
                <w:kern w:val="0"/>
                <w:sz w:val="20"/>
              </w:rPr>
              <w:t>区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0760-89817185</w:t>
            </w:r>
          </w:p>
        </w:tc>
      </w:tr>
      <w:tr w:rsidR="00B428D4" w:rsidRPr="005F1C69" w:rsidTr="00895663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 w:rsidRPr="005F1C69"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江门市蓬江区幸福路</w:t>
            </w:r>
            <w:r w:rsidRPr="005F1C69">
              <w:rPr>
                <w:bCs/>
                <w:kern w:val="0"/>
                <w:sz w:val="20"/>
              </w:rPr>
              <w:t>20-22</w:t>
            </w:r>
            <w:r w:rsidRPr="005F1C69">
              <w:rPr>
                <w:bCs/>
                <w:kern w:val="0"/>
                <w:sz w:val="20"/>
              </w:rPr>
              <w:t>号二楼</w:t>
            </w:r>
            <w:r w:rsidRPr="005F1C69">
              <w:rPr>
                <w:bCs/>
                <w:kern w:val="0"/>
                <w:sz w:val="20"/>
              </w:rPr>
              <w:t>B202</w:t>
            </w:r>
            <w:r w:rsidRPr="005F1C69"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0750-3873700</w:t>
            </w:r>
          </w:p>
        </w:tc>
      </w:tr>
      <w:tr w:rsidR="00B428D4" w:rsidRPr="005F1C69" w:rsidTr="00895663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阳江市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阳江市二环路</w:t>
            </w:r>
            <w:r w:rsidRPr="005F1C69">
              <w:rPr>
                <w:kern w:val="0"/>
                <w:sz w:val="20"/>
              </w:rPr>
              <w:t>208</w:t>
            </w:r>
            <w:r w:rsidRPr="005F1C69">
              <w:rPr>
                <w:kern w:val="0"/>
                <w:sz w:val="20"/>
              </w:rPr>
              <w:t>号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0662-3165253</w:t>
            </w:r>
          </w:p>
        </w:tc>
      </w:tr>
      <w:tr w:rsidR="00B428D4" w:rsidRPr="005F1C69" w:rsidTr="00895663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湛江市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湛江市</w:t>
            </w:r>
            <w:proofErr w:type="gramStart"/>
            <w:r w:rsidRPr="005F1C69">
              <w:rPr>
                <w:kern w:val="0"/>
                <w:sz w:val="20"/>
              </w:rPr>
              <w:t>赤</w:t>
            </w:r>
            <w:proofErr w:type="gramEnd"/>
            <w:r w:rsidRPr="005F1C69">
              <w:rPr>
                <w:kern w:val="0"/>
                <w:sz w:val="20"/>
              </w:rPr>
              <w:t>坎区南桥南路</w:t>
            </w:r>
            <w:r w:rsidRPr="005F1C69">
              <w:rPr>
                <w:kern w:val="0"/>
                <w:sz w:val="20"/>
              </w:rPr>
              <w:t>46</w:t>
            </w:r>
            <w:r w:rsidRPr="005F1C69"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0759-3119313</w:t>
            </w:r>
          </w:p>
        </w:tc>
      </w:tr>
      <w:tr w:rsidR="00B428D4" w:rsidRPr="005F1C69" w:rsidTr="00895663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茂名市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茂名市文明北路</w:t>
            </w:r>
            <w:r w:rsidRPr="005F1C69">
              <w:rPr>
                <w:kern w:val="0"/>
                <w:sz w:val="20"/>
              </w:rPr>
              <w:t>68</w:t>
            </w:r>
            <w:r w:rsidRPr="005F1C69">
              <w:rPr>
                <w:kern w:val="0"/>
                <w:sz w:val="20"/>
              </w:rPr>
              <w:t>号茂名市人力资源和社会保障局</w:t>
            </w:r>
            <w:r w:rsidRPr="005F1C69">
              <w:rPr>
                <w:kern w:val="0"/>
                <w:sz w:val="20"/>
              </w:rPr>
              <w:t>5</w:t>
            </w:r>
            <w:r w:rsidRPr="005F1C69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0668-3916623</w:t>
            </w:r>
          </w:p>
        </w:tc>
      </w:tr>
      <w:tr w:rsidR="00B428D4" w:rsidRPr="005F1C69" w:rsidTr="00895663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肇庆市端州五路</w:t>
            </w:r>
            <w:r w:rsidRPr="005F1C69">
              <w:rPr>
                <w:kern w:val="0"/>
                <w:sz w:val="20"/>
              </w:rPr>
              <w:t>18</w:t>
            </w:r>
            <w:r w:rsidRPr="005F1C69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0758-2271231</w:t>
            </w:r>
          </w:p>
        </w:tc>
      </w:tr>
      <w:tr w:rsidR="00B428D4" w:rsidRPr="005F1C69" w:rsidTr="00895663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清远市清城区银泉北路社科大院</w:t>
            </w:r>
            <w:r w:rsidRPr="005F1C69">
              <w:rPr>
                <w:kern w:val="0"/>
                <w:sz w:val="20"/>
              </w:rPr>
              <w:t>9</w:t>
            </w:r>
            <w:r w:rsidRPr="005F1C69">
              <w:rPr>
                <w:kern w:val="0"/>
                <w:sz w:val="20"/>
              </w:rPr>
              <w:t>层</w:t>
            </w:r>
            <w:r w:rsidRPr="005F1C69"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0763-3366674</w:t>
            </w:r>
          </w:p>
        </w:tc>
      </w:tr>
      <w:tr w:rsidR="00B428D4" w:rsidRPr="005F1C69" w:rsidTr="00895663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潮州市春荣路</w:t>
            </w:r>
            <w:proofErr w:type="gramStart"/>
            <w:r w:rsidRPr="005F1C69">
              <w:rPr>
                <w:kern w:val="0"/>
                <w:sz w:val="20"/>
              </w:rPr>
              <w:t>玉兰园</w:t>
            </w:r>
            <w:proofErr w:type="gramEnd"/>
            <w:r w:rsidRPr="005F1C69">
              <w:rPr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0768-2130159</w:t>
            </w:r>
          </w:p>
        </w:tc>
      </w:tr>
      <w:tr w:rsidR="00B428D4" w:rsidRPr="005F1C69" w:rsidTr="00895663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揭阳市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揭阳市区建阳路</w:t>
            </w:r>
            <w:proofErr w:type="gramStart"/>
            <w:r w:rsidRPr="005F1C69">
              <w:rPr>
                <w:kern w:val="0"/>
                <w:sz w:val="20"/>
              </w:rPr>
              <w:t>中段原</w:t>
            </w:r>
            <w:proofErr w:type="gramEnd"/>
            <w:r w:rsidRPr="005F1C69">
              <w:rPr>
                <w:kern w:val="0"/>
                <w:sz w:val="20"/>
              </w:rPr>
              <w:t>社会保障大楼三楼</w:t>
            </w:r>
            <w:r w:rsidRPr="005F1C69"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0663-8233640</w:t>
            </w:r>
          </w:p>
        </w:tc>
      </w:tr>
      <w:tr w:rsidR="00B428D4" w:rsidRPr="005F1C69" w:rsidTr="00895663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B428D4" w:rsidRPr="005F1C69" w:rsidRDefault="00B428D4" w:rsidP="0089566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云浮市云城区高峰街道大降坪</w:t>
            </w:r>
            <w:r w:rsidRPr="005F1C69">
              <w:rPr>
                <w:kern w:val="0"/>
                <w:sz w:val="20"/>
              </w:rPr>
              <w:t>100</w:t>
            </w:r>
            <w:r w:rsidRPr="005F1C69"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B428D4" w:rsidRPr="005F1C69" w:rsidRDefault="00B428D4" w:rsidP="0089566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0766-8818731</w:t>
            </w:r>
          </w:p>
        </w:tc>
      </w:tr>
    </w:tbl>
    <w:p w:rsidR="00B428D4" w:rsidRDefault="00B428D4" w:rsidP="00B428D4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784F48" w:rsidRDefault="00B428D4"/>
    <w:sectPr w:rsidR="00784F48" w:rsidSect="0044202B">
      <w:footerReference w:type="even" r:id="rId5"/>
      <w:footerReference w:type="default" r:id="rId6"/>
      <w:pgSz w:w="11906" w:h="16838" w:code="9"/>
      <w:pgMar w:top="1588" w:right="1588" w:bottom="1588" w:left="158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2B" w:rsidRPr="00B840E8" w:rsidRDefault="00B428D4">
    <w:pPr>
      <w:pStyle w:val="a3"/>
      <w:rPr>
        <w:sz w:val="28"/>
        <w:szCs w:val="28"/>
      </w:rPr>
    </w:pPr>
    <w:r w:rsidRPr="00B840E8">
      <w:rPr>
        <w:sz w:val="28"/>
        <w:szCs w:val="28"/>
      </w:rPr>
      <w:fldChar w:fldCharType="begin"/>
    </w:r>
    <w:r w:rsidRPr="00B840E8">
      <w:rPr>
        <w:sz w:val="28"/>
        <w:szCs w:val="28"/>
      </w:rPr>
      <w:instrText xml:space="preserve"> PAGE   \* MERGEFORMAT </w:instrText>
    </w:r>
    <w:r w:rsidRPr="00B840E8">
      <w:rPr>
        <w:sz w:val="28"/>
        <w:szCs w:val="28"/>
      </w:rPr>
      <w:fldChar w:fldCharType="separate"/>
    </w:r>
    <w:r w:rsidRPr="00CC13ED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16 -</w:t>
    </w:r>
    <w:r w:rsidRPr="00B840E8">
      <w:rPr>
        <w:sz w:val="28"/>
        <w:szCs w:val="28"/>
      </w:rPr>
      <w:fldChar w:fldCharType="end"/>
    </w:r>
  </w:p>
  <w:p w:rsidR="0044202B" w:rsidRDefault="00B428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2B" w:rsidRPr="00B840E8" w:rsidRDefault="00B428D4">
    <w:pPr>
      <w:pStyle w:val="a3"/>
      <w:jc w:val="right"/>
      <w:rPr>
        <w:sz w:val="28"/>
        <w:szCs w:val="28"/>
      </w:rPr>
    </w:pPr>
    <w:r w:rsidRPr="00B840E8">
      <w:rPr>
        <w:sz w:val="28"/>
        <w:szCs w:val="28"/>
      </w:rPr>
      <w:fldChar w:fldCharType="begin"/>
    </w:r>
    <w:r w:rsidRPr="00B840E8">
      <w:rPr>
        <w:sz w:val="28"/>
        <w:szCs w:val="28"/>
      </w:rPr>
      <w:instrText xml:space="preserve"> PAGE   </w:instrText>
    </w:r>
    <w:r w:rsidRPr="00B840E8">
      <w:rPr>
        <w:sz w:val="28"/>
        <w:szCs w:val="28"/>
      </w:rPr>
      <w:instrText xml:space="preserve">\* MERGEFORMAT </w:instrText>
    </w:r>
    <w:r w:rsidRPr="00B840E8">
      <w:rPr>
        <w:sz w:val="28"/>
        <w:szCs w:val="28"/>
      </w:rPr>
      <w:fldChar w:fldCharType="separate"/>
    </w:r>
    <w:r w:rsidRPr="00B428D4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B840E8">
      <w:rPr>
        <w:sz w:val="28"/>
        <w:szCs w:val="28"/>
      </w:rPr>
      <w:fldChar w:fldCharType="end"/>
    </w:r>
  </w:p>
  <w:p w:rsidR="007848BC" w:rsidRDefault="00B428D4" w:rsidP="00DC07C9">
    <w:pPr>
      <w:pStyle w:val="a3"/>
      <w:jc w:val="right"/>
      <w:rPr>
        <w:rFonts w:hint="eastAsi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E042"/>
    <w:multiLevelType w:val="singleLevel"/>
    <w:tmpl w:val="1F7AE04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8D4"/>
    <w:rsid w:val="00013AAA"/>
    <w:rsid w:val="00273BE3"/>
    <w:rsid w:val="004D58C9"/>
    <w:rsid w:val="006A79B5"/>
    <w:rsid w:val="00772220"/>
    <w:rsid w:val="00B4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4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428D4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uiPriority w:val="99"/>
    <w:rsid w:val="00B428D4"/>
    <w:rPr>
      <w:rFonts w:ascii="Times New Roman" w:eastAsia="宋体" w:hAnsi="Times New Roman" w:cs="Times New Roman"/>
      <w:szCs w:val="20"/>
    </w:rPr>
  </w:style>
  <w:style w:type="paragraph" w:styleId="a4">
    <w:name w:val="Plain Text"/>
    <w:basedOn w:val="a"/>
    <w:link w:val="Char0"/>
    <w:rsid w:val="00B428D4"/>
    <w:rPr>
      <w:rFonts w:ascii="Courier New" w:hAnsi="Courier New" w:cs="Courier New"/>
      <w:sz w:val="20"/>
    </w:rPr>
  </w:style>
  <w:style w:type="character" w:customStyle="1" w:styleId="Char0">
    <w:name w:val="纯文本 Char"/>
    <w:basedOn w:val="a0"/>
    <w:link w:val="a4"/>
    <w:rsid w:val="00B428D4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B428D4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B428D4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4076</Characters>
  <Application>Microsoft Office Word</Application>
  <DocSecurity>0</DocSecurity>
  <Lines>33</Lines>
  <Paragraphs>9</Paragraphs>
  <ScaleCrop>false</ScaleCrop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2019-09-02T02:04:00Z</dcterms:created>
  <dcterms:modified xsi:type="dcterms:W3CDTF">2019-09-02T02:04:00Z</dcterms:modified>
</cp:coreProperties>
</file>